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80"/>
        <w:tblW w:w="9673" w:type="dxa"/>
        <w:tblLook w:val="04A0" w:firstRow="1" w:lastRow="0" w:firstColumn="1" w:lastColumn="0" w:noHBand="0" w:noVBand="1"/>
      </w:tblPr>
      <w:tblGrid>
        <w:gridCol w:w="4976"/>
        <w:gridCol w:w="398"/>
        <w:gridCol w:w="4299"/>
      </w:tblGrid>
      <w:tr w:rsidR="00C74470" w:rsidTr="00C74470">
        <w:tc>
          <w:tcPr>
            <w:tcW w:w="4976" w:type="dxa"/>
          </w:tcPr>
          <w:p w:rsidR="00C74470" w:rsidRDefault="00C74470" w:rsidP="00C74470">
            <w:pPr>
              <w:spacing w:line="254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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</w:t>
            </w:r>
          </w:p>
          <w:p w:rsidR="00C74470" w:rsidRDefault="00C74470" w:rsidP="00C74470">
            <w:pPr>
              <w:spacing w:line="254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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</w:p>
          <w:p w:rsidR="00C74470" w:rsidRDefault="00C74470" w:rsidP="00C74470">
            <w:pPr>
              <w:spacing w:line="254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BD"/>
            </w:r>
          </w:p>
          <w:p w:rsidR="00C74470" w:rsidRDefault="00C74470" w:rsidP="00C74470">
            <w:pPr>
              <w:spacing w:line="254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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</w:t>
            </w:r>
          </w:p>
          <w:p w:rsidR="00C74470" w:rsidRDefault="00C74470" w:rsidP="00C74470">
            <w:pPr>
              <w:spacing w:line="254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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</w:t>
            </w:r>
          </w:p>
          <w:p w:rsidR="00C74470" w:rsidRDefault="00C74470" w:rsidP="00C74470">
            <w:pPr>
              <w:spacing w:line="254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398" w:type="dxa"/>
          </w:tcPr>
          <w:p w:rsidR="00C74470" w:rsidRDefault="00C74470" w:rsidP="00C74470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4299" w:type="dxa"/>
          </w:tcPr>
          <w:p w:rsidR="00C74470" w:rsidRDefault="00C74470" w:rsidP="00C74470">
            <w:pPr>
              <w:spacing w:line="254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2A9F7BA" wp14:editId="7D919AFE">
                  <wp:simplePos x="0" y="0"/>
                  <wp:positionH relativeFrom="column">
                    <wp:posOffset>-618490</wp:posOffset>
                  </wp:positionH>
                  <wp:positionV relativeFrom="paragraph">
                    <wp:posOffset>-236855</wp:posOffset>
                  </wp:positionV>
                  <wp:extent cx="756285" cy="899795"/>
                  <wp:effectExtent l="0" t="0" r="571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C74470" w:rsidRDefault="00C74470" w:rsidP="00C74470">
            <w:pPr>
              <w:spacing w:line="254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C74470" w:rsidRDefault="00C74470" w:rsidP="00C74470">
            <w:pPr>
              <w:spacing w:line="254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</w:p>
          <w:p w:rsidR="00C74470" w:rsidRDefault="00C74470" w:rsidP="00C74470">
            <w:pPr>
              <w:spacing w:line="254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C74470" w:rsidRDefault="00C74470" w:rsidP="00C74470">
            <w:pPr>
              <w:spacing w:line="254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C74470" w:rsidRDefault="00C74470" w:rsidP="00C74470">
            <w:pPr>
              <w:spacing w:line="254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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</w:p>
          <w:p w:rsidR="00C74470" w:rsidRDefault="00C74470" w:rsidP="00C74470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</w:tr>
      <w:tr w:rsidR="00C74470" w:rsidTr="00C74470">
        <w:tc>
          <w:tcPr>
            <w:tcW w:w="49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74470" w:rsidRDefault="00C74470" w:rsidP="00C74470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  <w:p w:rsidR="00C74470" w:rsidRDefault="00C74470" w:rsidP="00C74470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74470" w:rsidRDefault="00C74470" w:rsidP="00C74470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74470" w:rsidRDefault="00C74470" w:rsidP="00C74470">
            <w:pPr>
              <w:spacing w:line="254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</w:tr>
    </w:tbl>
    <w:p w:rsidR="00C74470" w:rsidRDefault="00C74470" w:rsidP="00C74470">
      <w:pPr>
        <w:ind w:firstLine="567"/>
        <w:jc w:val="both"/>
        <w:rPr>
          <w:sz w:val="20"/>
          <w:szCs w:val="20"/>
        </w:rPr>
      </w:pPr>
    </w:p>
    <w:p w:rsidR="00C74470" w:rsidRDefault="00C74470" w:rsidP="00C74470">
      <w:pPr>
        <w:ind w:firstLine="567"/>
        <w:jc w:val="both"/>
        <w:rPr>
          <w:sz w:val="20"/>
          <w:szCs w:val="20"/>
        </w:rPr>
      </w:pPr>
    </w:p>
    <w:tbl>
      <w:tblPr>
        <w:tblW w:w="958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89"/>
        <w:gridCol w:w="1256"/>
        <w:gridCol w:w="4243"/>
      </w:tblGrid>
      <w:tr w:rsidR="00C74470" w:rsidTr="00C74470">
        <w:tc>
          <w:tcPr>
            <w:tcW w:w="4089" w:type="dxa"/>
            <w:hideMark/>
          </w:tcPr>
          <w:p w:rsidR="00C74470" w:rsidRDefault="00C74470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БОЙОРО</w:t>
            </w:r>
            <w:r>
              <w:rPr>
                <w:b/>
                <w:bCs/>
                <w:sz w:val="28"/>
                <w:szCs w:val="28"/>
                <w:lang w:eastAsia="en-US"/>
              </w:rPr>
              <w:sym w:font="B7BOS" w:char="F0AA"/>
            </w:r>
          </w:p>
        </w:tc>
        <w:tc>
          <w:tcPr>
            <w:tcW w:w="1256" w:type="dxa"/>
          </w:tcPr>
          <w:p w:rsidR="00C74470" w:rsidRDefault="00C74470">
            <w:pPr>
              <w:spacing w:line="254" w:lineRule="auto"/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243" w:type="dxa"/>
            <w:hideMark/>
          </w:tcPr>
          <w:p w:rsidR="00C74470" w:rsidRDefault="00C74470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aps/>
                <w:sz w:val="28"/>
                <w:szCs w:val="28"/>
                <w:lang w:eastAsia="en-US"/>
              </w:rPr>
              <w:t>РАСПОРЯЖЕНИЕ</w:t>
            </w:r>
          </w:p>
        </w:tc>
      </w:tr>
      <w:tr w:rsidR="00C74470" w:rsidTr="00C74470">
        <w:tc>
          <w:tcPr>
            <w:tcW w:w="4089" w:type="dxa"/>
            <w:hideMark/>
          </w:tcPr>
          <w:p w:rsidR="00C74470" w:rsidRPr="006B2B22" w:rsidRDefault="00C7447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6B2B22">
              <w:rPr>
                <w:sz w:val="28"/>
                <w:szCs w:val="28"/>
                <w:lang w:eastAsia="en-US"/>
              </w:rPr>
              <w:t xml:space="preserve"> </w:t>
            </w:r>
          </w:p>
          <w:p w:rsidR="00C74470" w:rsidRPr="006B2B22" w:rsidRDefault="00C74470" w:rsidP="00C7447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6B2B22">
              <w:rPr>
                <w:sz w:val="28"/>
                <w:szCs w:val="28"/>
                <w:lang w:eastAsia="en-US"/>
              </w:rPr>
              <w:t>«</w:t>
            </w:r>
            <w:r w:rsidRPr="006B2B22">
              <w:rPr>
                <w:sz w:val="28"/>
                <w:szCs w:val="28"/>
                <w:lang w:eastAsia="en-US"/>
              </w:rPr>
              <w:t>13</w:t>
            </w:r>
            <w:r w:rsidRPr="006B2B22">
              <w:rPr>
                <w:sz w:val="28"/>
                <w:szCs w:val="28"/>
                <w:lang w:eastAsia="en-US"/>
              </w:rPr>
              <w:t>»</w:t>
            </w:r>
            <w:r w:rsidRPr="006B2B22">
              <w:rPr>
                <w:sz w:val="28"/>
                <w:szCs w:val="28"/>
                <w:lang w:eastAsia="en-US"/>
              </w:rPr>
              <w:t xml:space="preserve"> ноябрь  </w:t>
            </w:r>
            <w:r w:rsidRPr="006B2B22">
              <w:rPr>
                <w:sz w:val="28"/>
                <w:szCs w:val="28"/>
                <w:lang w:eastAsia="en-US"/>
              </w:rPr>
              <w:t>20</w:t>
            </w:r>
            <w:r w:rsidRPr="006B2B22">
              <w:rPr>
                <w:sz w:val="28"/>
                <w:szCs w:val="28"/>
                <w:lang w:eastAsia="en-US"/>
              </w:rPr>
              <w:t>19</w:t>
            </w:r>
            <w:r w:rsidRPr="006B2B22">
              <w:rPr>
                <w:sz w:val="28"/>
                <w:szCs w:val="28"/>
                <w:lang w:eastAsia="en-US"/>
              </w:rPr>
              <w:t xml:space="preserve"> й.</w:t>
            </w:r>
          </w:p>
        </w:tc>
        <w:tc>
          <w:tcPr>
            <w:tcW w:w="1256" w:type="dxa"/>
          </w:tcPr>
          <w:p w:rsidR="00C74470" w:rsidRPr="006B2B22" w:rsidRDefault="00C74470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C74470" w:rsidRPr="006B2B22" w:rsidRDefault="00C74470" w:rsidP="006B2B2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6B2B22">
              <w:rPr>
                <w:sz w:val="28"/>
                <w:szCs w:val="28"/>
                <w:lang w:eastAsia="en-US"/>
              </w:rPr>
              <w:t>№</w:t>
            </w:r>
            <w:r w:rsidR="006B2B22" w:rsidRPr="006B2B22">
              <w:rPr>
                <w:sz w:val="28"/>
                <w:szCs w:val="28"/>
                <w:lang w:eastAsia="en-US"/>
              </w:rPr>
              <w:t>45</w:t>
            </w:r>
            <w:r w:rsidRPr="006B2B22">
              <w:rPr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4243" w:type="dxa"/>
          </w:tcPr>
          <w:p w:rsidR="00C74470" w:rsidRPr="006B2B22" w:rsidRDefault="00C74470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C74470" w:rsidRPr="006B2B22" w:rsidRDefault="006B2B2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6B2B22">
              <w:rPr>
                <w:sz w:val="28"/>
                <w:szCs w:val="28"/>
                <w:lang w:eastAsia="en-US"/>
              </w:rPr>
              <w:t>«13» ноябр</w:t>
            </w:r>
            <w:r>
              <w:rPr>
                <w:sz w:val="28"/>
                <w:szCs w:val="28"/>
                <w:lang w:eastAsia="en-US"/>
              </w:rPr>
              <w:t>я</w:t>
            </w:r>
            <w:bookmarkStart w:id="0" w:name="_GoBack"/>
            <w:bookmarkEnd w:id="0"/>
            <w:r w:rsidRPr="006B2B22">
              <w:rPr>
                <w:sz w:val="28"/>
                <w:szCs w:val="28"/>
                <w:lang w:eastAsia="en-US"/>
              </w:rPr>
              <w:t xml:space="preserve">  2019</w:t>
            </w:r>
          </w:p>
          <w:p w:rsidR="006B2B22" w:rsidRPr="006B2B22" w:rsidRDefault="006B2B22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C74470" w:rsidRPr="006B2B22" w:rsidRDefault="00C74470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74470" w:rsidRDefault="00C74470" w:rsidP="00C74470">
      <w:pPr>
        <w:pStyle w:val="3"/>
        <w:jc w:val="center"/>
        <w:rPr>
          <w:rFonts w:cs="FrankRuehl"/>
          <w:sz w:val="28"/>
          <w:szCs w:val="28"/>
        </w:rPr>
      </w:pPr>
      <w:r w:rsidRPr="00C74470">
        <w:rPr>
          <w:rFonts w:cs="FrankRuehl"/>
          <w:sz w:val="28"/>
          <w:szCs w:val="28"/>
        </w:rPr>
        <w:t xml:space="preserve">Об определении должностных лиц ответственных по осуществлению приема граждан по вопросам защиты прав потребителей в </w:t>
      </w:r>
      <w:r>
        <w:rPr>
          <w:rFonts w:cs="FrankRuehl"/>
          <w:sz w:val="28"/>
          <w:szCs w:val="28"/>
        </w:rPr>
        <w:t xml:space="preserve">сельском поселении </w:t>
      </w:r>
      <w:proofErr w:type="spellStart"/>
      <w:r>
        <w:rPr>
          <w:rFonts w:cs="FrankRuehl"/>
          <w:sz w:val="28"/>
          <w:szCs w:val="28"/>
        </w:rPr>
        <w:t>Явгильдинский</w:t>
      </w:r>
      <w:proofErr w:type="spellEnd"/>
      <w:r>
        <w:rPr>
          <w:rFonts w:cs="FrankRuehl"/>
          <w:sz w:val="28"/>
          <w:szCs w:val="28"/>
        </w:rPr>
        <w:t xml:space="preserve"> сельсовет </w:t>
      </w:r>
      <w:r w:rsidRPr="00C74470">
        <w:rPr>
          <w:rFonts w:cs="FrankRuehl"/>
          <w:sz w:val="28"/>
          <w:szCs w:val="28"/>
        </w:rPr>
        <w:t>муниципально</w:t>
      </w:r>
      <w:r>
        <w:rPr>
          <w:rFonts w:cs="FrankRuehl"/>
          <w:sz w:val="28"/>
          <w:szCs w:val="28"/>
        </w:rPr>
        <w:t>го</w:t>
      </w:r>
      <w:r w:rsidRPr="00C74470">
        <w:rPr>
          <w:rFonts w:cs="FrankRuehl"/>
          <w:sz w:val="28"/>
          <w:szCs w:val="28"/>
        </w:rPr>
        <w:t xml:space="preserve"> район</w:t>
      </w:r>
      <w:r>
        <w:rPr>
          <w:rFonts w:cs="FrankRuehl"/>
          <w:sz w:val="28"/>
          <w:szCs w:val="28"/>
        </w:rPr>
        <w:t>а</w:t>
      </w:r>
      <w:r w:rsidRPr="00C74470">
        <w:rPr>
          <w:rFonts w:cs="FrankRuehl"/>
          <w:sz w:val="28"/>
          <w:szCs w:val="28"/>
        </w:rPr>
        <w:t xml:space="preserve"> Караидельский район  Республики Башкортостан</w:t>
      </w:r>
    </w:p>
    <w:p w:rsidR="00C74470" w:rsidRDefault="00C74470" w:rsidP="00C74470">
      <w:pPr>
        <w:pStyle w:val="3"/>
        <w:jc w:val="center"/>
        <w:rPr>
          <w:rFonts w:cs="FrankRuehl"/>
          <w:sz w:val="28"/>
          <w:szCs w:val="28"/>
        </w:rPr>
      </w:pPr>
    </w:p>
    <w:p w:rsidR="00C74470" w:rsidRPr="00C74470" w:rsidRDefault="00C74470" w:rsidP="00C74470">
      <w:pPr>
        <w:pStyle w:val="3"/>
        <w:jc w:val="both"/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 xml:space="preserve">В целях исполнения государственной программы «О защите прав потребителей в Республике Башкортостан от 24 марта 2017 года №107 определить должностным лицом, ответственным </w:t>
      </w:r>
      <w:r w:rsidRPr="00C74470">
        <w:rPr>
          <w:rFonts w:cs="FrankRuehl"/>
          <w:sz w:val="28"/>
          <w:szCs w:val="28"/>
        </w:rPr>
        <w:t xml:space="preserve">по осуществлению приема граждан по вопросам защиты прав потребителей в </w:t>
      </w:r>
      <w:r>
        <w:rPr>
          <w:rFonts w:cs="FrankRuehl"/>
          <w:sz w:val="28"/>
          <w:szCs w:val="28"/>
        </w:rPr>
        <w:t xml:space="preserve">сельском поселении </w:t>
      </w:r>
      <w:proofErr w:type="spellStart"/>
      <w:r>
        <w:rPr>
          <w:rFonts w:cs="FrankRuehl"/>
          <w:sz w:val="28"/>
          <w:szCs w:val="28"/>
        </w:rPr>
        <w:t>Явгильдинский</w:t>
      </w:r>
      <w:proofErr w:type="spellEnd"/>
      <w:r>
        <w:rPr>
          <w:rFonts w:cs="FrankRuehl"/>
          <w:sz w:val="28"/>
          <w:szCs w:val="28"/>
        </w:rPr>
        <w:t xml:space="preserve"> сельсовет </w:t>
      </w:r>
      <w:r w:rsidRPr="00C74470">
        <w:rPr>
          <w:rFonts w:cs="FrankRuehl"/>
          <w:sz w:val="28"/>
          <w:szCs w:val="28"/>
        </w:rPr>
        <w:t>муниципально</w:t>
      </w:r>
      <w:r>
        <w:rPr>
          <w:rFonts w:cs="FrankRuehl"/>
          <w:sz w:val="28"/>
          <w:szCs w:val="28"/>
        </w:rPr>
        <w:t>го</w:t>
      </w:r>
      <w:r w:rsidRPr="00C74470">
        <w:rPr>
          <w:rFonts w:cs="FrankRuehl"/>
          <w:sz w:val="28"/>
          <w:szCs w:val="28"/>
        </w:rPr>
        <w:t xml:space="preserve"> район</w:t>
      </w:r>
      <w:r>
        <w:rPr>
          <w:rFonts w:cs="FrankRuehl"/>
          <w:sz w:val="28"/>
          <w:szCs w:val="28"/>
        </w:rPr>
        <w:t>а</w:t>
      </w:r>
      <w:r w:rsidRPr="00C74470">
        <w:rPr>
          <w:rFonts w:cs="FrankRuehl"/>
          <w:sz w:val="28"/>
          <w:szCs w:val="28"/>
        </w:rPr>
        <w:t xml:space="preserve"> Караидельский район  Республики Башкортостан</w:t>
      </w:r>
      <w:r>
        <w:rPr>
          <w:rFonts w:cs="FrankRuehl"/>
          <w:sz w:val="28"/>
          <w:szCs w:val="28"/>
        </w:rPr>
        <w:t xml:space="preserve"> главу сельского поселения Сулейманова Ильшата </w:t>
      </w:r>
      <w:proofErr w:type="spellStart"/>
      <w:r>
        <w:rPr>
          <w:rFonts w:cs="FrankRuehl"/>
          <w:sz w:val="28"/>
          <w:szCs w:val="28"/>
        </w:rPr>
        <w:t>Завдатовича</w:t>
      </w:r>
      <w:proofErr w:type="spellEnd"/>
      <w:r>
        <w:rPr>
          <w:rFonts w:cs="FrankRuehl"/>
          <w:sz w:val="28"/>
          <w:szCs w:val="28"/>
        </w:rPr>
        <w:t>.</w:t>
      </w:r>
    </w:p>
    <w:p w:rsidR="00C74470" w:rsidRDefault="00C74470"/>
    <w:p w:rsidR="00C74470" w:rsidRPr="00C74470" w:rsidRDefault="00C74470" w:rsidP="00C74470"/>
    <w:p w:rsidR="00C74470" w:rsidRPr="00C74470" w:rsidRDefault="00C74470" w:rsidP="00C74470"/>
    <w:p w:rsidR="00C74470" w:rsidRPr="00C74470" w:rsidRDefault="00C74470" w:rsidP="00C74470"/>
    <w:p w:rsidR="00C74470" w:rsidRPr="00C74470" w:rsidRDefault="00C74470" w:rsidP="00C74470"/>
    <w:p w:rsidR="00C74470" w:rsidRPr="00C74470" w:rsidRDefault="00C74470" w:rsidP="00C74470"/>
    <w:p w:rsidR="00C74470" w:rsidRPr="00C74470" w:rsidRDefault="00C74470" w:rsidP="00C74470"/>
    <w:p w:rsidR="00C74470" w:rsidRDefault="00C74470" w:rsidP="00C74470"/>
    <w:p w:rsidR="00C74470" w:rsidRDefault="00C74470" w:rsidP="00C74470">
      <w:pPr>
        <w:tabs>
          <w:tab w:val="left" w:pos="996"/>
        </w:tabs>
        <w:rPr>
          <w:sz w:val="28"/>
          <w:szCs w:val="28"/>
        </w:rPr>
      </w:pPr>
      <w:r w:rsidRPr="00C74470">
        <w:rPr>
          <w:sz w:val="28"/>
          <w:szCs w:val="28"/>
        </w:rPr>
        <w:t xml:space="preserve">Глава СП </w:t>
      </w:r>
      <w:proofErr w:type="spellStart"/>
      <w:r w:rsidRPr="00C74470">
        <w:rPr>
          <w:sz w:val="28"/>
          <w:szCs w:val="28"/>
        </w:rPr>
        <w:t>Явгильдинский</w:t>
      </w:r>
      <w:proofErr w:type="spellEnd"/>
      <w:r w:rsidRPr="00C74470">
        <w:rPr>
          <w:sz w:val="28"/>
          <w:szCs w:val="28"/>
        </w:rPr>
        <w:t xml:space="preserve"> сельсовет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И.З.Сулейманов</w:t>
      </w:r>
      <w:proofErr w:type="spellEnd"/>
      <w:r>
        <w:rPr>
          <w:sz w:val="28"/>
          <w:szCs w:val="28"/>
        </w:rPr>
        <w:t xml:space="preserve"> </w:t>
      </w:r>
      <w:r w:rsidRPr="00C74470">
        <w:rPr>
          <w:sz w:val="28"/>
          <w:szCs w:val="28"/>
        </w:rPr>
        <w:t xml:space="preserve">       </w:t>
      </w:r>
    </w:p>
    <w:p w:rsidR="00C74470" w:rsidRPr="00C74470" w:rsidRDefault="00C74470" w:rsidP="00C74470">
      <w:pPr>
        <w:rPr>
          <w:sz w:val="28"/>
          <w:szCs w:val="28"/>
        </w:rPr>
      </w:pPr>
    </w:p>
    <w:p w:rsidR="00C74470" w:rsidRPr="00C74470" w:rsidRDefault="00C74470" w:rsidP="00C74470">
      <w:pPr>
        <w:rPr>
          <w:sz w:val="28"/>
          <w:szCs w:val="28"/>
        </w:rPr>
      </w:pPr>
    </w:p>
    <w:p w:rsidR="00C74470" w:rsidRPr="00C74470" w:rsidRDefault="00C74470" w:rsidP="00C74470">
      <w:pPr>
        <w:rPr>
          <w:sz w:val="28"/>
          <w:szCs w:val="28"/>
        </w:rPr>
      </w:pPr>
    </w:p>
    <w:p w:rsidR="00C74470" w:rsidRPr="00C74470" w:rsidRDefault="00C74470" w:rsidP="00C74470">
      <w:pPr>
        <w:rPr>
          <w:sz w:val="28"/>
          <w:szCs w:val="28"/>
        </w:rPr>
      </w:pPr>
    </w:p>
    <w:p w:rsidR="00C74470" w:rsidRDefault="00C74470" w:rsidP="00C74470">
      <w:pPr>
        <w:rPr>
          <w:sz w:val="28"/>
          <w:szCs w:val="28"/>
        </w:rPr>
      </w:pPr>
    </w:p>
    <w:p w:rsidR="00C74470" w:rsidRDefault="00C74470" w:rsidP="00C74470">
      <w:pPr>
        <w:rPr>
          <w:sz w:val="28"/>
          <w:szCs w:val="28"/>
        </w:rPr>
      </w:pPr>
    </w:p>
    <w:p w:rsidR="00CC1669" w:rsidRPr="00C74470" w:rsidRDefault="00C74470" w:rsidP="00C74470">
      <w:pPr>
        <w:rPr>
          <w:sz w:val="20"/>
          <w:szCs w:val="20"/>
        </w:rPr>
      </w:pPr>
      <w:proofErr w:type="spellStart"/>
      <w:r w:rsidRPr="00C74470">
        <w:rPr>
          <w:sz w:val="20"/>
          <w:szCs w:val="20"/>
        </w:rPr>
        <w:t>Каюмова</w:t>
      </w:r>
      <w:proofErr w:type="spellEnd"/>
      <w:r w:rsidRPr="00C74470">
        <w:rPr>
          <w:sz w:val="20"/>
          <w:szCs w:val="20"/>
        </w:rPr>
        <w:t xml:space="preserve"> Р.А.</w:t>
      </w:r>
    </w:p>
    <w:p w:rsidR="00C74470" w:rsidRPr="00C74470" w:rsidRDefault="00C74470" w:rsidP="00C74470">
      <w:pPr>
        <w:rPr>
          <w:sz w:val="20"/>
          <w:szCs w:val="20"/>
        </w:rPr>
      </w:pPr>
      <w:r w:rsidRPr="00C74470">
        <w:rPr>
          <w:sz w:val="20"/>
          <w:szCs w:val="20"/>
        </w:rPr>
        <w:t>8(34744)2-77-36</w:t>
      </w:r>
    </w:p>
    <w:sectPr w:rsidR="00C74470" w:rsidRPr="00C7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7BOS">
    <w:panose1 w:val="020B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70"/>
    <w:rsid w:val="006B2B22"/>
    <w:rsid w:val="00C74470"/>
    <w:rsid w:val="00CC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C744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447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C744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447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</dc:creator>
  <cp:lastModifiedBy>Резеда</cp:lastModifiedBy>
  <cp:revision>2</cp:revision>
  <dcterms:created xsi:type="dcterms:W3CDTF">2020-04-27T07:28:00Z</dcterms:created>
  <dcterms:modified xsi:type="dcterms:W3CDTF">2020-04-27T07:42:00Z</dcterms:modified>
</cp:coreProperties>
</file>